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djustRightInd w:val="0"/>
        <w:snapToGrid w:val="0"/>
        <w:spacing w:line="540" w:lineRule="exact"/>
        <w:rPr>
          <w:rFonts w:hint="eastAsia" w:ascii="黑体" w:hAnsi="黑体" w:eastAsia="黑体"/>
          <w:sz w:val="30"/>
          <w:szCs w:val="30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2020年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6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月主题团日活动总结表</w:t>
      </w:r>
    </w:p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2"/>
        <w:gridCol w:w="1252"/>
        <w:gridCol w:w="1356"/>
        <w:gridCol w:w="1895"/>
        <w:gridCol w:w="1075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团支部全称</w:t>
            </w:r>
          </w:p>
        </w:tc>
        <w:tc>
          <w:tcPr>
            <w:tcW w:w="3977" w:type="pct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团支书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00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rPr>
                <w:rFonts w:hint="eastAsia" w:ascii="仿宋_GB2312" w:hAnsi="黑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  <w:szCs w:val="28"/>
              </w:rPr>
              <w:t>主题团日活动信息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主题团日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活动名称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活动主题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活动参与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团员青年数</w:t>
            </w:r>
          </w:p>
        </w:tc>
        <w:tc>
          <w:tcPr>
            <w:tcW w:w="734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95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支部团员青年数</w:t>
            </w:r>
          </w:p>
        </w:tc>
        <w:tc>
          <w:tcPr>
            <w:tcW w:w="1111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630" w:type="pc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满意率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活动简介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简要概述活动，不超过300字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团员青年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评价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邀请不少于4位参加活动的团员青年对活动从思想性、创新性、专业性、活力度、参与度等角度进行评价。格式如下：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团员 甲：我认为本次主题团日活动……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团员 乙：我认为本次主题团日活动……</w:t>
            </w:r>
          </w:p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青年 丙：我认为本次主题团日活动……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3" w:hRule="atLeast"/>
          <w:jc w:val="center"/>
        </w:trPr>
        <w:tc>
          <w:tcPr>
            <w:tcW w:w="1022" w:type="pct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活动总结</w:t>
            </w:r>
          </w:p>
        </w:tc>
        <w:tc>
          <w:tcPr>
            <w:tcW w:w="3977" w:type="pct"/>
            <w:gridSpan w:val="5"/>
            <w:noWrap w:val="0"/>
            <w:vAlign w:val="center"/>
          </w:tcPr>
          <w:p>
            <w:pPr>
              <w:adjustRightInd w:val="0"/>
              <w:snapToGrid w:val="0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（可另附材料）详细记录主题团日活动的背景意义、组织实施过程、成效及新闻报道链接等。请勿在此栏插入图片或填写与活动无关的内容。如制作了微视频、诗歌、漫画、H5等文化产品请一并报送。</w:t>
            </w: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spacing w:line="560" w:lineRule="exact"/>
        <w:rPr>
          <w:rFonts w:hint="eastAsia" w:ascii="仿宋_GB2312" w:hAnsi="等线" w:eastAsia="仿宋_GB2312" w:cs="宋体"/>
          <w:color w:val="000000"/>
          <w:kern w:val="0"/>
          <w:sz w:val="32"/>
          <w:szCs w:val="32"/>
          <w:lang w:val="zh-CN" w:bidi="zh-CN"/>
        </w:rPr>
      </w:pPr>
    </w:p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5E4C51"/>
    <w:rsid w:val="3D612F0D"/>
    <w:rsid w:val="428C3D72"/>
    <w:rsid w:val="44FB1297"/>
    <w:rsid w:val="7F8A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এ᭄゛̶别̶不̶快̶乐̶,</cp:lastModifiedBy>
  <dcterms:modified xsi:type="dcterms:W3CDTF">2020-06-13T04:16:55Z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</Properties>
</file>