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方正仿宋简体" w:hAnsi="Times New Roman" w:eastAsia="方正仿宋简体" w:cs="Times New Roman"/>
          <w:sz w:val="30"/>
          <w:szCs w:val="30"/>
        </w:rPr>
        <w:t>附件</w:t>
      </w:r>
      <w:r>
        <w:rPr>
          <w:rFonts w:ascii="Times New Roman" w:hAnsi="Times New Roman" w:eastAsia="方正仿宋简体" w:cs="Times New Roman"/>
          <w:sz w:val="30"/>
          <w:szCs w:val="30"/>
        </w:rPr>
        <w:t>9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201</w:t>
      </w:r>
      <w:r>
        <w:rPr>
          <w:rFonts w:ascii="方正小标宋简体" w:eastAsia="方正小标宋简体"/>
          <w:sz w:val="32"/>
          <w:szCs w:val="32"/>
        </w:rPr>
        <w:t>9</w:t>
      </w:r>
      <w:r>
        <w:rPr>
          <w:rFonts w:hint="eastAsia" w:ascii="方正小标宋简体" w:eastAsia="方正小标宋简体"/>
          <w:sz w:val="32"/>
          <w:szCs w:val="32"/>
        </w:rPr>
        <w:t>年度“武汉大学优秀团支部”申报名单汇总表</w:t>
      </w:r>
    </w:p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单位：                       填报人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 联系</w:t>
      </w:r>
      <w:r>
        <w:rPr>
          <w:rFonts w:ascii="仿宋_GB2312" w:eastAsia="仿宋_GB2312"/>
          <w:sz w:val="28"/>
          <w:szCs w:val="28"/>
        </w:rPr>
        <w:t>方式：</w:t>
      </w:r>
    </w:p>
    <w:tbl>
      <w:tblPr>
        <w:tblStyle w:val="3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470"/>
        <w:gridCol w:w="1056"/>
        <w:gridCol w:w="850"/>
        <w:gridCol w:w="709"/>
        <w:gridCol w:w="851"/>
        <w:gridCol w:w="1275"/>
        <w:gridCol w:w="993"/>
        <w:gridCol w:w="1275"/>
        <w:gridCol w:w="1276"/>
        <w:gridCol w:w="255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团支部全称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发展团员数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推荐优秀团员作入党积极分子人选人数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团校结业人数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是否已登录“智慧团建”系统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三会两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制一课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”开展情况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所获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及以上荣誉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是否申报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五四红旗团支部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60" w:lineRule="exact"/>
        <w:rPr>
          <w:rFonts w:ascii="Times New Roman" w:hAnsi="Times New Roman" w:eastAsia="方正仿宋简体"/>
          <w:sz w:val="21"/>
          <w:szCs w:val="21"/>
        </w:rPr>
      </w:pPr>
    </w:p>
    <w:p>
      <w:pPr>
        <w:widowControl/>
        <w:jc w:val="left"/>
        <w:rPr>
          <w:rFonts w:ascii="方正楷体简体" w:hAnsi="宋体" w:eastAsia="方正楷体简体" w:cs="宋体"/>
          <w:kern w:val="0"/>
          <w:szCs w:val="21"/>
        </w:rPr>
      </w:pPr>
    </w:p>
    <w:p>
      <w:pPr>
        <w:widowControl/>
        <w:jc w:val="left"/>
        <w:rPr>
          <w:rFonts w:ascii="方正楷体简体" w:hAnsi="宋体" w:eastAsia="方正楷体简体" w:cs="宋体"/>
          <w:kern w:val="0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985" w:right="2041" w:bottom="1985" w:left="204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433EB"/>
    <w:rsid w:val="3A4040DC"/>
    <w:rsid w:val="46E4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2020-04-13T05:54:00Z</dcterms:created>
  <dc:creator>qzuser</dc:creator>
  <cp:lastModifiedBy>qzuser</cp:lastModifiedBy>
  <dcterms:modified xsi:type="dcterms:W3CDTF">2020-04-13T05:55:08Z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